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7A" w:rsidRDefault="002B327A" w:rsidP="002B327A">
      <w:pPr>
        <w:ind w:right="2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-690245</wp:posOffset>
            </wp:positionV>
            <wp:extent cx="528955" cy="53721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</w:rPr>
        <w:t>ФЕДЕРАЛЬНАЯ СЛУЖБА ПО НАДЗОРУ В СФЕРЕ  ЗАЩИТЫ ПРАВ ПОТРЕБИТЕЛЕЙ И БЛАГОПОЛУЧИЯ ЧЕЛОВЕКА</w:t>
      </w:r>
    </w:p>
    <w:p w:rsidR="002B327A" w:rsidRDefault="002B327A" w:rsidP="002B327A">
      <w:pPr>
        <w:ind w:right="2"/>
        <w:jc w:val="center"/>
        <w:outlineLvl w:val="0"/>
        <w:rPr>
          <w:rFonts w:ascii="Arial" w:hAnsi="Arial" w:cs="Arial"/>
          <w:sz w:val="8"/>
          <w:szCs w:val="8"/>
        </w:rPr>
      </w:pPr>
    </w:p>
    <w:p w:rsidR="002B327A" w:rsidRDefault="002B327A" w:rsidP="002B327A">
      <w:pPr>
        <w:pBdr>
          <w:top w:val="single" w:sz="4" w:space="0" w:color="auto"/>
          <w:bottom w:val="single" w:sz="4" w:space="1" w:color="auto"/>
        </w:pBdr>
        <w:ind w:right="2"/>
        <w:jc w:val="center"/>
        <w:outlineLvl w:val="0"/>
        <w:rPr>
          <w:rFonts w:ascii="Arial" w:hAnsi="Arial" w:cs="Arial"/>
          <w:b/>
          <w:sz w:val="6"/>
          <w:szCs w:val="6"/>
        </w:rPr>
      </w:pPr>
    </w:p>
    <w:p w:rsidR="002B327A" w:rsidRDefault="002B327A" w:rsidP="002B327A">
      <w:pPr>
        <w:pBdr>
          <w:top w:val="single" w:sz="4" w:space="0" w:color="auto"/>
          <w:bottom w:val="single" w:sz="4" w:space="1" w:color="auto"/>
        </w:pBdr>
        <w:ind w:right="2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УПРАВЛЕНИЕ ФЕДЕРАЛЬНОЙ СЛУЖБЫ ПО НАДЗОРУ В СФЕРЕ ЗАЩИТЫ ПРАВ ПОТРЕБИТЕЛЕЙ </w:t>
      </w:r>
    </w:p>
    <w:p w:rsidR="002B327A" w:rsidRDefault="002B327A" w:rsidP="002B327A">
      <w:pPr>
        <w:pBdr>
          <w:top w:val="single" w:sz="4" w:space="0" w:color="auto"/>
          <w:bottom w:val="single" w:sz="4" w:space="1" w:color="auto"/>
        </w:pBdr>
        <w:ind w:right="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БЛАГОПОЛУЧИЯ ЧЕЛОВЕКА ПО ИРКУТСКОЙ ОБЛАСТИ</w:t>
      </w:r>
    </w:p>
    <w:p w:rsidR="002B327A" w:rsidRDefault="002B327A" w:rsidP="002B327A">
      <w:pPr>
        <w:pBdr>
          <w:top w:val="single" w:sz="4" w:space="0" w:color="auto"/>
          <w:bottom w:val="single" w:sz="4" w:space="1" w:color="auto"/>
        </w:pBdr>
        <w:ind w:right="2"/>
        <w:jc w:val="center"/>
        <w:rPr>
          <w:rFonts w:ascii="Arial" w:hAnsi="Arial" w:cs="Arial"/>
        </w:rPr>
      </w:pPr>
      <w:r>
        <w:rPr>
          <w:rFonts w:ascii="Arial" w:hAnsi="Arial" w:cs="Arial"/>
        </w:rPr>
        <w:t>(Управление Роспотребнадзора по Иркутской области)</w:t>
      </w:r>
    </w:p>
    <w:p w:rsidR="002B327A" w:rsidRDefault="002B327A" w:rsidP="002B327A">
      <w:pPr>
        <w:pBdr>
          <w:top w:val="single" w:sz="4" w:space="0" w:color="auto"/>
          <w:bottom w:val="single" w:sz="4" w:space="1" w:color="auto"/>
        </w:pBdr>
        <w:ind w:right="2"/>
        <w:jc w:val="center"/>
        <w:rPr>
          <w:rFonts w:ascii="Arial" w:hAnsi="Arial" w:cs="Arial"/>
          <w:sz w:val="6"/>
          <w:szCs w:val="6"/>
        </w:rPr>
      </w:pPr>
    </w:p>
    <w:p w:rsidR="002B327A" w:rsidRDefault="002B327A" w:rsidP="002B327A">
      <w:pPr>
        <w:jc w:val="center"/>
        <w:rPr>
          <w:rFonts w:ascii="Arial" w:hAnsi="Arial" w:cs="Arial"/>
          <w:b/>
          <w:sz w:val="6"/>
          <w:szCs w:val="6"/>
        </w:rPr>
      </w:pPr>
    </w:p>
    <w:p w:rsidR="002B327A" w:rsidRDefault="002B327A" w:rsidP="002B32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7.6pt;margin-top:2.15pt;width:205.7pt;height:69.85pt;z-index:251658240" strokecolor="white">
            <v:textbox style="mso-next-textbox:#_x0000_s1026">
              <w:txbxContent>
                <w:p w:rsidR="002B327A" w:rsidRDefault="002B327A" w:rsidP="002B327A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  <w:szCs w:val="24"/>
        </w:rPr>
        <w:t xml:space="preserve">ГЛАВНЫЙ ГОСУДАРСТВЕННЫЙ САНИТАРНЫЙ ВРАЧ </w:t>
      </w:r>
    </w:p>
    <w:p w:rsidR="002B327A" w:rsidRDefault="002B327A" w:rsidP="002B327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ПО ИРКУТСКОЙ ОБЛАСТИ</w:t>
      </w:r>
    </w:p>
    <w:p w:rsidR="002B327A" w:rsidRDefault="002B327A" w:rsidP="002B327A">
      <w:pPr>
        <w:rPr>
          <w:rFonts w:ascii="Arial" w:hAnsi="Arial"/>
          <w:sz w:val="16"/>
        </w:rPr>
        <w:sectPr w:rsidR="002B327A">
          <w:pgSz w:w="11909" w:h="16834"/>
          <w:pgMar w:top="1134" w:right="909" w:bottom="1134" w:left="1134" w:header="720" w:footer="720" w:gutter="0"/>
          <w:cols w:space="720"/>
        </w:sectPr>
      </w:pPr>
    </w:p>
    <w:p w:rsidR="002B327A" w:rsidRDefault="002B327A" w:rsidP="002B327A">
      <w:pPr>
        <w:jc w:val="center"/>
        <w:rPr>
          <w:rFonts w:ascii="Arial" w:hAnsi="Arial" w:cs="Times New Roman"/>
          <w:sz w:val="16"/>
          <w:szCs w:val="20"/>
        </w:rPr>
      </w:pPr>
    </w:p>
    <w:p w:rsidR="002B327A" w:rsidRDefault="002B327A" w:rsidP="002B327A">
      <w:pPr>
        <w:jc w:val="center"/>
        <w:rPr>
          <w:rFonts w:ascii="Arial" w:hAnsi="Arial"/>
          <w:sz w:val="16"/>
        </w:rPr>
      </w:pPr>
    </w:p>
    <w:p w:rsidR="002B327A" w:rsidRDefault="002B327A" w:rsidP="002B327A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2B327A" w:rsidRDefault="002B327A" w:rsidP="002B327A">
      <w:pPr>
        <w:ind w:left="72"/>
        <w:jc w:val="center"/>
        <w:rPr>
          <w:rFonts w:ascii="Arial" w:hAnsi="Arial" w:cs="Times New Roman"/>
          <w:b/>
        </w:rPr>
      </w:pPr>
    </w:p>
    <w:p w:rsidR="002B327A" w:rsidRDefault="002B327A" w:rsidP="002B327A">
      <w:pPr>
        <w:rPr>
          <w:rFonts w:ascii="Arial" w:hAnsi="Arial"/>
          <w:b/>
        </w:rPr>
        <w:sectPr w:rsidR="002B327A">
          <w:type w:val="continuous"/>
          <w:pgSz w:w="11909" w:h="16834"/>
          <w:pgMar w:top="1134" w:right="909" w:bottom="1134" w:left="1134" w:header="720" w:footer="720" w:gutter="0"/>
          <w:cols w:space="720"/>
        </w:sectPr>
      </w:pPr>
    </w:p>
    <w:tbl>
      <w:tblPr>
        <w:tblW w:w="10339" w:type="dxa"/>
        <w:tblLook w:val="04A0"/>
      </w:tblPr>
      <w:tblGrid>
        <w:gridCol w:w="1925"/>
        <w:gridCol w:w="6656"/>
        <w:gridCol w:w="462"/>
        <w:gridCol w:w="1296"/>
      </w:tblGrid>
      <w:tr w:rsidR="002B327A" w:rsidTr="002B327A"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327A" w:rsidRDefault="002B327A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8"/>
              </w:rPr>
              <w:lastRenderedPageBreak/>
              <w:t>31.08.2016</w:t>
            </w:r>
          </w:p>
        </w:tc>
        <w:tc>
          <w:tcPr>
            <w:tcW w:w="6685" w:type="dxa"/>
            <w:hideMark/>
          </w:tcPr>
          <w:p w:rsidR="002B327A" w:rsidRDefault="002B327A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Иркутск</w:t>
            </w:r>
          </w:p>
        </w:tc>
        <w:tc>
          <w:tcPr>
            <w:tcW w:w="426" w:type="dxa"/>
            <w:vAlign w:val="center"/>
            <w:hideMark/>
          </w:tcPr>
          <w:p w:rsidR="002B327A" w:rsidRDefault="002B3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327A" w:rsidRDefault="002B3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2B327A" w:rsidRDefault="002B327A" w:rsidP="002B327A">
      <w:pPr>
        <w:rPr>
          <w:rFonts w:ascii="Arial" w:hAnsi="Arial"/>
          <w:sz w:val="16"/>
        </w:rPr>
        <w:sectPr w:rsidR="002B327A">
          <w:type w:val="continuous"/>
          <w:pgSz w:w="11909" w:h="16834"/>
          <w:pgMar w:top="1134" w:right="909" w:bottom="1134" w:left="1134" w:header="720" w:footer="720" w:gutter="0"/>
          <w:cols w:space="720"/>
        </w:sectPr>
      </w:pPr>
    </w:p>
    <w:p w:rsidR="002B327A" w:rsidRDefault="002B327A" w:rsidP="002B327A">
      <w:pPr>
        <w:rPr>
          <w:rFonts w:ascii="Times New Roman" w:hAnsi="Times New Roman"/>
          <w:sz w:val="20"/>
          <w:szCs w:val="20"/>
        </w:rPr>
      </w:pPr>
    </w:p>
    <w:p w:rsidR="002B327A" w:rsidRDefault="002B327A" w:rsidP="002B327A">
      <w:pPr>
        <w:rPr>
          <w:rFonts w:ascii="Arial" w:hAnsi="Arial"/>
          <w:sz w:val="16"/>
        </w:rPr>
        <w:sectPr w:rsidR="002B327A">
          <w:type w:val="continuous"/>
          <w:pgSz w:w="11909" w:h="16834"/>
          <w:pgMar w:top="1134" w:right="909" w:bottom="1134" w:left="1134" w:header="720" w:footer="720" w:gutter="0"/>
          <w:cols w:space="720"/>
        </w:sectPr>
      </w:pPr>
    </w:p>
    <w:p w:rsidR="002B327A" w:rsidRDefault="002B327A" w:rsidP="002B327A">
      <w:pPr>
        <w:jc w:val="center"/>
        <w:rPr>
          <w:sz w:val="26"/>
          <w:szCs w:val="26"/>
        </w:rPr>
      </w:pPr>
      <w:r>
        <w:lastRenderedPageBreak/>
        <w:pict>
          <v:group id="_x0000_s1028" editas="canvas" style="position:absolute;left:0;text-align:left;margin-left:.45pt;margin-top:10.6pt;width:251.85pt;height:19.1pt;z-index:-251658240" coordorigin="2293,5061" coordsize="3206,28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293;top:5061;width:3206;height:282" o:preferrelative="f">
              <v:fill o:detectmouseclick="t"/>
              <v:path o:extrusionok="t" o:connecttype="none"/>
            </v:shape>
            <v:line id="_x0000_s1030" style="position:absolute" from="2360,5061" to="2361,5341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360;top:5061;width:279;height:1" o:connectortype="straight"/>
            <v:shape id="_x0000_s1032" type="#_x0000_t32" style="position:absolute;left:5219;top:5061;width:279;height:1" o:connectortype="straight"/>
            <v:shape id="_x0000_s1033" type="#_x0000_t32" style="position:absolute;left:5498;top:5061;width:1;height:282;flip:y" o:connectortype="straight"/>
          </v:group>
        </w:pict>
      </w:r>
    </w:p>
    <w:tbl>
      <w:tblPr>
        <w:tblW w:w="0" w:type="auto"/>
        <w:tblInd w:w="295" w:type="dxa"/>
        <w:tblLayout w:type="fixed"/>
        <w:tblLook w:val="01E0"/>
      </w:tblPr>
      <w:tblGrid>
        <w:gridCol w:w="4916"/>
      </w:tblGrid>
      <w:tr w:rsidR="002B327A" w:rsidTr="002B327A">
        <w:trPr>
          <w:trHeight w:val="583"/>
        </w:trPr>
        <w:tc>
          <w:tcPr>
            <w:tcW w:w="4916" w:type="dxa"/>
          </w:tcPr>
          <w:p w:rsidR="002B327A" w:rsidRPr="002B327A" w:rsidRDefault="002B327A">
            <w:pPr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r w:rsidRPr="002B327A">
              <w:rPr>
                <w:b/>
                <w:color w:val="000000"/>
                <w:sz w:val="26"/>
                <w:szCs w:val="26"/>
              </w:rPr>
              <w:t>О  проведении прививочной кампании против гриппа в 2016г</w:t>
            </w:r>
          </w:p>
          <w:p w:rsidR="002B327A" w:rsidRDefault="002B327A">
            <w:pPr>
              <w:tabs>
                <w:tab w:val="left" w:pos="-108"/>
                <w:tab w:val="left" w:pos="3927"/>
              </w:tabs>
              <w:ind w:right="79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B327A" w:rsidRDefault="002B327A" w:rsidP="002B327A">
      <w:pPr>
        <w:jc w:val="both"/>
        <w:rPr>
          <w:sz w:val="20"/>
          <w:szCs w:val="20"/>
        </w:rPr>
      </w:pPr>
      <w:r>
        <w:t xml:space="preserve">     </w:t>
      </w:r>
    </w:p>
    <w:p w:rsidR="002B327A" w:rsidRDefault="002B327A" w:rsidP="002B327A">
      <w:pPr>
        <w:jc w:val="both"/>
        <w:rPr>
          <w:sz w:val="26"/>
          <w:szCs w:val="26"/>
        </w:rPr>
      </w:pPr>
      <w:r>
        <w:tab/>
      </w:r>
      <w:proofErr w:type="gramStart"/>
      <w:r>
        <w:rPr>
          <w:sz w:val="26"/>
          <w:szCs w:val="26"/>
        </w:rPr>
        <w:t>Я, Главный государственный санитарный врач по Иркутской области А.Н.Пережогин, проанализировав информацию о проведении комплекса мероприятий по подготовке к предстоящему эпидсезону распространения гриппа и ОРВИ 2016-2017гг отмечаю, что в структуре острых респираторных заболеваний грипп является наиболее социально значимой инфекцией, в связи с возможностью практически одномоментного вовлечения в эпидпроцесс широких слоёв  населения.</w:t>
      </w:r>
      <w:proofErr w:type="gramEnd"/>
      <w:r>
        <w:rPr>
          <w:sz w:val="26"/>
          <w:szCs w:val="26"/>
        </w:rPr>
        <w:t xml:space="preserve"> К группам риска инфицирования гриппом относятся дети, посещающие детские организованные коллективы, студенты, взрослые, профессиональная деятельность которых связана с оказанием медицинской помощи, образовательной деятельностью, оказанием услуг населению. Грипп представляет большую опасность из-за развития серьезных осложнений, особенно у детей до 5 лет, беременных женщин, лиц с хроническими заболеваниями сердца, легких, метаболическим синдромом, лиц старше 60 лет и других. Одним из основных и наиболее эффективных методов </w:t>
      </w:r>
      <w:proofErr w:type="gramStart"/>
      <w:r>
        <w:rPr>
          <w:sz w:val="26"/>
          <w:szCs w:val="26"/>
        </w:rPr>
        <w:t>снижения интенсивности  распространения вируса гриппа</w:t>
      </w:r>
      <w:proofErr w:type="gramEnd"/>
      <w:r>
        <w:rPr>
          <w:sz w:val="26"/>
          <w:szCs w:val="26"/>
        </w:rPr>
        <w:t xml:space="preserve"> в период сезонной активности его циркуляции, является иммунизация населения против гриппа.</w:t>
      </w:r>
    </w:p>
    <w:p w:rsidR="002B327A" w:rsidRDefault="002B327A" w:rsidP="002B32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изучения антигенной и генетической структуры циркулирующих вирусов гриппа на сезон 2016–2017гг. рекомендован следующий штаммовый состав противогриппозных вакцин:</w:t>
      </w:r>
    </w:p>
    <w:p w:rsidR="002B327A" w:rsidRDefault="002B327A" w:rsidP="002B327A">
      <w:pPr>
        <w:jc w:val="both"/>
        <w:rPr>
          <w:sz w:val="26"/>
          <w:szCs w:val="26"/>
        </w:rPr>
      </w:pPr>
      <w:r>
        <w:rPr>
          <w:sz w:val="26"/>
          <w:szCs w:val="26"/>
        </w:rPr>
        <w:t>- A/Калифорния/7/2009 (H1N1) pdm09-подобный вирус;</w:t>
      </w:r>
    </w:p>
    <w:p w:rsidR="002B327A" w:rsidRDefault="002B327A" w:rsidP="002B327A">
      <w:pPr>
        <w:jc w:val="both"/>
        <w:rPr>
          <w:sz w:val="26"/>
          <w:szCs w:val="26"/>
        </w:rPr>
      </w:pPr>
      <w:r>
        <w:rPr>
          <w:sz w:val="26"/>
          <w:szCs w:val="26"/>
        </w:rPr>
        <w:t>- A/Гонг Конг/4801/2014 (H3N2) - подобный вирус;</w:t>
      </w:r>
    </w:p>
    <w:p w:rsidR="002B327A" w:rsidRDefault="002B327A" w:rsidP="002B327A">
      <w:pPr>
        <w:jc w:val="both"/>
        <w:rPr>
          <w:sz w:val="26"/>
          <w:szCs w:val="26"/>
        </w:rPr>
      </w:pPr>
      <w:r>
        <w:rPr>
          <w:sz w:val="26"/>
          <w:szCs w:val="26"/>
        </w:rPr>
        <w:t>- B/Брисбен/60/2008 - подобный вирус.</w:t>
      </w:r>
    </w:p>
    <w:p w:rsidR="002B327A" w:rsidRDefault="002B327A" w:rsidP="002B32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осенний период 2016 года ожидается поставка в область </w:t>
      </w:r>
      <w:r w:rsidRPr="002B327A">
        <w:rPr>
          <w:b/>
          <w:sz w:val="26"/>
          <w:szCs w:val="26"/>
        </w:rPr>
        <w:t>930 000 доз</w:t>
      </w:r>
      <w:r>
        <w:rPr>
          <w:sz w:val="26"/>
          <w:szCs w:val="26"/>
        </w:rPr>
        <w:t xml:space="preserve"> противогриппозных вакцин отечественного производства за счёт средств федерального бюджета, из них 548500 доз для взрослого населения и 381490 доз для детей. Всего в рамках национального календаря планируется привить 929990 человек (с учётом 2-кратной иммунизации 10000 детей до 3-х лет, ранее не получавших прививки против гриппа). </w:t>
      </w:r>
      <w:proofErr w:type="gramStart"/>
      <w:r>
        <w:rPr>
          <w:sz w:val="26"/>
          <w:szCs w:val="26"/>
        </w:rPr>
        <w:t xml:space="preserve">Данная вакцина будет использована для вакцинации против гриппа детей с 6 месяцев, учащихся 1 - 11 классов,  обучающихся в профессиональных образовательных организациях и </w:t>
      </w:r>
      <w:r>
        <w:rPr>
          <w:sz w:val="26"/>
          <w:szCs w:val="26"/>
        </w:rPr>
        <w:lastRenderedPageBreak/>
        <w:t>образовательных организациях высшего образования, а так же взрослых, работающих по отдельным профессиям и должностям (работников медицинских и образовательных организаций, транспорта, коммунальной сферы, беременных женщин, взрослых старше 60 лет, лиц, подлежащих призыву на военную службу и лиц с хроническими</w:t>
      </w:r>
      <w:proofErr w:type="gramEnd"/>
      <w:r>
        <w:rPr>
          <w:sz w:val="26"/>
          <w:szCs w:val="26"/>
        </w:rPr>
        <w:t xml:space="preserve"> заболеваниями, в том числе с заболеваниями легких, сердечно </w:t>
      </w:r>
      <w:proofErr w:type="gramStart"/>
      <w:r>
        <w:rPr>
          <w:sz w:val="26"/>
          <w:szCs w:val="26"/>
        </w:rPr>
        <w:t>-с</w:t>
      </w:r>
      <w:proofErr w:type="gramEnd"/>
      <w:r>
        <w:rPr>
          <w:sz w:val="26"/>
          <w:szCs w:val="26"/>
        </w:rPr>
        <w:t>осудистыми заболеваниями, метаболическими нарушениями и ожирением.</w:t>
      </w:r>
    </w:p>
    <w:p w:rsidR="002B327A" w:rsidRDefault="002B327A" w:rsidP="002B32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Первая партия противогриппозных вакцин поступила в область в количестве 270900 доз. Министерством здравоохранения Иркутской области подготовлены  распорядительные документы по распределению противогриппозных вакцин среди медицинских организаций области.</w:t>
      </w:r>
    </w:p>
    <w:p w:rsidR="002B327A" w:rsidRDefault="002B327A" w:rsidP="002B32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предыдущую прививочную кампанию 2015г благодаря активной работе всех заинтересованных служб области в осенний период 2015 года привито против гриппа 715267 жителей области, что составило 30 % от  общей численности населения (при общероссийском показателе 31,3%). Из них в рамках национального календаря профилактических прививок привито 675000, из других источников  − 40267 человек.</w:t>
      </w:r>
    </w:p>
    <w:p w:rsidR="002B327A" w:rsidRDefault="002B327A" w:rsidP="002B32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Охват прививками по контингентам составил: среди медицинских работников и работников образования около 85 %, детей от 6 мес. до 7 лет – 65 %, школьников  с 1 по 11 классы – 57 %, студентов  – 70 %,  лиц старше 60 лет – 82 %, прочих контингентов – 85 %. </w:t>
      </w:r>
    </w:p>
    <w:p w:rsidR="002B327A" w:rsidRDefault="002B327A" w:rsidP="002B32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Наиболее низкие показатели охвата прививками против гриппа в группах риска отмечаются среди детей посещающих образовательные учреждения. При этом в ряде учреждений показатели охвата составляют даже менее 30 %, что снижает эффективность профилактического потенциала иммунизации против гриппа. При проведении вакцинации против гриппа детей, посещающих образовательные учреждения, важную роль играет взаимодействие администрации учреждений образования и медицинских работников прививочных бригад. В тех образовательных организациях, где руководитель занимает активную позицию по проведению прививок против гриппа и организована разъяснительная информационная работа среди педагогического коллектива и родителей о пользе и необходимости  иммунизации против гриппа, минимимизированы отказы от прививок, и как следствие не прерывается учебно-воспитательный процесс в период эпидемического распространения  гриппа. </w:t>
      </w:r>
    </w:p>
    <w:p w:rsidR="002B327A" w:rsidRDefault="002B327A" w:rsidP="002B32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На основании сведений мониторинга за посещаемостью и отсутствующими по причине гриппа и ОРВИ в период эпидемического распространения этих инфекций в прошедший эпидсезон (2015-2016гг) применялись меры по </w:t>
      </w:r>
      <w:r>
        <w:rPr>
          <w:sz w:val="26"/>
          <w:szCs w:val="26"/>
        </w:rPr>
        <w:lastRenderedPageBreak/>
        <w:t>разобщению с приостановлением учебного процесса в образовательных учреждениях среди детей, посещающих образовательные организации, в том числе с полным закрытием в 224-х общеобразовательных учреждениях (21,1,3 % от общего количества школ),  73 детских дошкольных учреждениях (7,7 %) и</w:t>
      </w:r>
      <w:proofErr w:type="gramEnd"/>
      <w:r>
        <w:rPr>
          <w:sz w:val="26"/>
          <w:szCs w:val="26"/>
        </w:rPr>
        <w:t xml:space="preserve"> 2-х </w:t>
      </w:r>
      <w:proofErr w:type="gramStart"/>
      <w:r>
        <w:rPr>
          <w:sz w:val="26"/>
          <w:szCs w:val="26"/>
        </w:rPr>
        <w:t>колледжах</w:t>
      </w:r>
      <w:proofErr w:type="gramEnd"/>
      <w:r>
        <w:rPr>
          <w:sz w:val="26"/>
          <w:szCs w:val="26"/>
        </w:rPr>
        <w:t xml:space="preserve"> (1,8 %). Частично закрывались 139 классов в 50 школах и 208 групп в 131 детском дошкольном учреждении. При этом необходимо учитывать, что прошедший эпидсезон гриппозной инфекции по своему эпидемическому распространению носил достаточно умеренный характер. При повышении интенсивности вовлечения в эпидпроцесс детского населения социально-экономический ущерб может значительно увеличиться.</w:t>
      </w:r>
    </w:p>
    <w:p w:rsidR="002B327A" w:rsidRDefault="002B327A" w:rsidP="002B32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B327A">
        <w:rPr>
          <w:b/>
          <w:sz w:val="26"/>
          <w:szCs w:val="26"/>
        </w:rPr>
        <w:t>Обязательной вакцинации против гриппа подлежат лица, призывающиеся на военную службу. Однако вопрос организации прививок против гриппа в прошедшую прививочную кампанию для данного контингента не был решён в ряде муниципальных образований области, так не проводилась иммунизация лиц призывного возраста против гриппа</w:t>
      </w:r>
      <w:r>
        <w:rPr>
          <w:sz w:val="26"/>
          <w:szCs w:val="26"/>
        </w:rPr>
        <w:t xml:space="preserve"> в гг. Ангарске, Шелехове, Усолье-Сибирском, Черемхово, Усть-Илимске, </w:t>
      </w:r>
      <w:r w:rsidRPr="002B327A">
        <w:rPr>
          <w:b/>
          <w:color w:val="FF0000"/>
          <w:sz w:val="26"/>
          <w:szCs w:val="26"/>
        </w:rPr>
        <w:t>Саянске</w:t>
      </w:r>
      <w:r>
        <w:rPr>
          <w:sz w:val="26"/>
          <w:szCs w:val="26"/>
        </w:rPr>
        <w:t>, Зиме, Нижнеудинске, в Зиминском, Казачинск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Ленском,  Качугском, Куйтунском, Нижнеилимском, Слюдянском, Усольском,  Нижнеудинском, Усть-Илимском, Усть-Удинском, Ольхонском районах. Не обеспечена полнота проведения иммунизации данного контингента в гг. Иркутске, Тулуне, Тулунском районе.</w:t>
      </w:r>
    </w:p>
    <w:p w:rsidR="002B327A" w:rsidRDefault="002B327A" w:rsidP="002B32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Управлением Роспотребнадзора по Иркутской области неоднократно актуализировалась проблема необходимости допуска к работе в образовательные организации сотрудников привитых в рамках национального календаря профилактических прививок. Однако при проверках детских садов, школ, колледжей, ВУЗов и </w:t>
      </w:r>
      <w:proofErr w:type="gramStart"/>
      <w:r>
        <w:rPr>
          <w:sz w:val="26"/>
          <w:szCs w:val="26"/>
        </w:rPr>
        <w:t>других объектов, обеспечивающих образовательные услуги населению выявляется</w:t>
      </w:r>
      <w:proofErr w:type="gramEnd"/>
      <w:r>
        <w:rPr>
          <w:sz w:val="26"/>
          <w:szCs w:val="26"/>
        </w:rPr>
        <w:t xml:space="preserve"> допуск не привитых сотрудников к работе. При этом руководители образовательных учреждений трактуют законодательство, предоставляющее право граждан на отказ от прививки без учёта особого требования, которое предусмотрено пунктом 2 статьи 5 Федерального закона от 17 сентября 1998 года N 157-ФЗ «Об иммунопрофилактике инфекционных болезней» и пункта 12 перечня Постановления Правительства Российской Федерации от 15 июля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6"/>
            <w:szCs w:val="26"/>
          </w:rPr>
          <w:t>1999 г</w:t>
        </w:r>
      </w:smartTag>
      <w:r>
        <w:rPr>
          <w:sz w:val="26"/>
          <w:szCs w:val="26"/>
        </w:rPr>
        <w:t xml:space="preserve">. N 825 « Об утверждении </w:t>
      </w:r>
      <w:hyperlink r:id="rId6" w:history="1">
        <w:proofErr w:type="gramStart"/>
        <w:r>
          <w:rPr>
            <w:rStyle w:val="a3"/>
            <w:sz w:val="26"/>
            <w:szCs w:val="26"/>
          </w:rPr>
          <w:t>п</w:t>
        </w:r>
      </w:hyperlink>
      <w:r>
        <w:rPr>
          <w:sz w:val="26"/>
          <w:szCs w:val="26"/>
        </w:rPr>
        <w:t>еречня</w:t>
      </w:r>
      <w:proofErr w:type="gramEnd"/>
      <w:r>
        <w:rPr>
          <w:sz w:val="26"/>
          <w:szCs w:val="26"/>
        </w:rPr>
        <w:t xml:space="preserve"> работ выполнение которых связано с высоким риском заболевания инфекционными болезнями и требует обязательного проведения профилактических прививок».</w:t>
      </w:r>
    </w:p>
    <w:p w:rsidR="002B327A" w:rsidRDefault="002B327A" w:rsidP="002B32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Ежегодно при проведении прививочной кампании против гриппа медицинские работники сталкиваются с проблемой антипрививочных настроений, в том числе и среди контингентов составляющих группу риска инфицирования и тяжёлого течения гриппа. Этому способствует активная антивакцинальная </w:t>
      </w:r>
      <w:r>
        <w:rPr>
          <w:sz w:val="26"/>
          <w:szCs w:val="26"/>
        </w:rPr>
        <w:lastRenderedPageBreak/>
        <w:t>пропаганда через интернет-сайты. В связи, с чем необходимо активизировать разъяснительную работу с населением с использованием современных форм информационного освещения  вопросов иммунизации, в том числе против гриппа при взаимодействии всех заинтересованных ведомств области.</w:t>
      </w:r>
    </w:p>
    <w:p w:rsidR="002B327A" w:rsidRDefault="002B327A" w:rsidP="002B327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 xml:space="preserve">В целях обеспечения иммунизации против гриппа населения области, а также соблюдения условий безопасности проведения прививочной кампании против гриппа в 2016 году в соответствии с п. 1 </w:t>
      </w:r>
      <w:hyperlink r:id="rId7" w:history="1">
        <w:r>
          <w:rPr>
            <w:rStyle w:val="a3"/>
            <w:color w:val="000000"/>
            <w:sz w:val="26"/>
            <w:szCs w:val="26"/>
          </w:rPr>
          <w:t>статьи 51</w:t>
        </w:r>
      </w:hyperlink>
      <w:r>
        <w:rPr>
          <w:color w:val="000000"/>
          <w:sz w:val="26"/>
          <w:szCs w:val="26"/>
        </w:rPr>
        <w:t xml:space="preserve"> Федерального закона Российской Федерации от 30 марта </w:t>
      </w:r>
      <w:smartTag w:uri="urn:schemas-microsoft-com:office:smarttags" w:element="metricconverter">
        <w:smartTagPr>
          <w:attr w:name="ProductID" w:val="1999 г"/>
        </w:smartTagPr>
        <w:r>
          <w:rPr>
            <w:color w:val="000000"/>
            <w:sz w:val="26"/>
            <w:szCs w:val="26"/>
          </w:rPr>
          <w:t>1999 г</w:t>
        </w:r>
      </w:smartTag>
      <w:r>
        <w:rPr>
          <w:color w:val="000000"/>
          <w:sz w:val="26"/>
          <w:szCs w:val="26"/>
        </w:rPr>
        <w:t xml:space="preserve">. N 52-ФЗ «О санитарно-эпидемиологическом благополучии населения», </w:t>
      </w:r>
      <w:hyperlink r:id="rId8" w:history="1">
        <w:r>
          <w:rPr>
            <w:rStyle w:val="a3"/>
            <w:color w:val="000000"/>
            <w:sz w:val="26"/>
            <w:szCs w:val="26"/>
          </w:rPr>
          <w:t>статьями 4,5,9</w:t>
        </w:r>
      </w:hyperlink>
      <w:r>
        <w:rPr>
          <w:color w:val="000000"/>
          <w:sz w:val="26"/>
          <w:szCs w:val="26"/>
        </w:rPr>
        <w:t xml:space="preserve">,11,12,13,15,17 Федерального закона Российской Федерации от 17 сентября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000000"/>
            <w:sz w:val="26"/>
            <w:szCs w:val="26"/>
          </w:rPr>
          <w:t>1998 г</w:t>
        </w:r>
      </w:smartTag>
      <w:r>
        <w:rPr>
          <w:color w:val="000000"/>
          <w:sz w:val="26"/>
          <w:szCs w:val="26"/>
        </w:rPr>
        <w:t>. N 157-ФЗ «Об иммунопрофилактике инфекционных</w:t>
      </w:r>
      <w:proofErr w:type="gramEnd"/>
      <w:r>
        <w:rPr>
          <w:color w:val="000000"/>
          <w:sz w:val="26"/>
          <w:szCs w:val="26"/>
        </w:rPr>
        <w:t xml:space="preserve"> болезней», </w:t>
      </w:r>
      <w:proofErr w:type="spellStart"/>
      <w:r>
        <w:rPr>
          <w:color w:val="000000"/>
          <w:sz w:val="26"/>
          <w:szCs w:val="26"/>
        </w:rPr>
        <w:t>пп</w:t>
      </w:r>
      <w:proofErr w:type="spellEnd"/>
      <w:r>
        <w:rPr>
          <w:color w:val="000000"/>
          <w:sz w:val="26"/>
          <w:szCs w:val="26"/>
        </w:rPr>
        <w:t xml:space="preserve"> 8.2-8.4, 11.1-11.11СП 3.1.2.3117-13 «Профилактика гриппа и других острых респираторных вирусных инфекций», п.18.1-18.10 СП 3.1/3.2.3146-13 «Общие требования по профилактике инфекционных и паразитарных болезней».</w:t>
      </w:r>
    </w:p>
    <w:p w:rsidR="002B327A" w:rsidRDefault="002B327A" w:rsidP="002B327A">
      <w:pPr>
        <w:jc w:val="both"/>
        <w:rPr>
          <w:color w:val="000000"/>
          <w:sz w:val="26"/>
          <w:szCs w:val="26"/>
        </w:rPr>
      </w:pPr>
    </w:p>
    <w:p w:rsidR="002B327A" w:rsidRDefault="002B327A" w:rsidP="002B327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2B327A" w:rsidRDefault="002B327A" w:rsidP="002B327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Главам муниципальных образований области рекомендовать: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Осуществлять контроль </w:t>
      </w:r>
      <w:proofErr w:type="gramStart"/>
      <w:r>
        <w:rPr>
          <w:color w:val="000000"/>
          <w:sz w:val="26"/>
          <w:szCs w:val="26"/>
        </w:rPr>
        <w:t>за ходом проведения прививочной кампании против гриппа с принятием мер по увеличению охвата прививками против гриппа</w:t>
      </w:r>
      <w:proofErr w:type="gramEnd"/>
      <w:r>
        <w:rPr>
          <w:color w:val="000000"/>
          <w:sz w:val="26"/>
          <w:szCs w:val="26"/>
        </w:rPr>
        <w:t xml:space="preserve"> </w:t>
      </w:r>
      <w:r w:rsidRPr="002B327A">
        <w:rPr>
          <w:b/>
          <w:color w:val="000000"/>
          <w:sz w:val="26"/>
          <w:szCs w:val="26"/>
        </w:rPr>
        <w:t>не менее 40%</w:t>
      </w:r>
      <w:r>
        <w:rPr>
          <w:color w:val="000000"/>
          <w:sz w:val="26"/>
          <w:szCs w:val="26"/>
        </w:rPr>
        <w:t xml:space="preserve"> от общей численности населения в разрезе муниципальных образований с завершением иммунизации </w:t>
      </w:r>
      <w:r w:rsidRPr="002B327A">
        <w:rPr>
          <w:b/>
          <w:color w:val="000000"/>
          <w:sz w:val="26"/>
          <w:szCs w:val="26"/>
        </w:rPr>
        <w:t>в срок до 15.10.2016 года;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Обеспечить координацию и взаимодействие всех заинтересованных служб для оказания содействия медицинским работникам в проведении прививочной кампании против гриппа, в том числе по проведению предварительного информирования населения о дате проведении вакцинации против гриппа для организации иммунизации населения в отдаленных и труднодоступных населенных пунктах в соответствии с утверждённым графиком выездов прививочных бригад;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Информировать руководителей организаций независимо от организационно-правовой формы о необходимости организовать вакцинацию сотрудников против гриппа в осенний период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6"/>
            <w:szCs w:val="26"/>
          </w:rPr>
          <w:t>2016 г</w:t>
        </w:r>
      </w:smartTag>
      <w:r>
        <w:rPr>
          <w:color w:val="000000"/>
          <w:sz w:val="26"/>
          <w:szCs w:val="26"/>
        </w:rPr>
        <w:t>.</w:t>
      </w:r>
    </w:p>
    <w:p w:rsidR="002B327A" w:rsidRDefault="002B327A" w:rsidP="002B327A">
      <w:pPr>
        <w:jc w:val="both"/>
        <w:rPr>
          <w:color w:val="000000"/>
          <w:sz w:val="26"/>
          <w:szCs w:val="26"/>
        </w:rPr>
      </w:pPr>
    </w:p>
    <w:p w:rsidR="002B327A" w:rsidRPr="002B327A" w:rsidRDefault="002B327A" w:rsidP="002B327A">
      <w:pPr>
        <w:ind w:firstLine="708"/>
        <w:jc w:val="both"/>
        <w:rPr>
          <w:b/>
          <w:color w:val="7030A0"/>
          <w:sz w:val="26"/>
          <w:szCs w:val="26"/>
        </w:rPr>
      </w:pPr>
      <w:r w:rsidRPr="002B327A">
        <w:rPr>
          <w:b/>
          <w:color w:val="7030A0"/>
          <w:sz w:val="26"/>
          <w:szCs w:val="26"/>
        </w:rPr>
        <w:lastRenderedPageBreak/>
        <w:t>2. Министру здравоохранения Иркутской области (О.Н.Ярошенко), руководителям лечебно-профилактических организаций, осуществляющих иммунизацию населения рекомендовать: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Организовать проведение иммунизации против гриппа контингентов, предусмотренных национальным календарем профилактических прививок, а также других групп населения с соблюдением требований  санитарного законодательства;</w:t>
      </w:r>
    </w:p>
    <w:p w:rsidR="002B327A" w:rsidRPr="002B327A" w:rsidRDefault="002B327A" w:rsidP="002B327A">
      <w:pPr>
        <w:ind w:firstLine="708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</w:t>
      </w:r>
      <w:proofErr w:type="gramStart"/>
      <w:r>
        <w:rPr>
          <w:color w:val="000000"/>
          <w:sz w:val="26"/>
          <w:szCs w:val="26"/>
        </w:rPr>
        <w:t>Обеспечить постоянный мониторинг за ходом прививочной кампании против гриппа с завершением иммунизации основных контингентов подлежащих иммунизации против гриппа: детей посещающих детские дошкольные учреждения, учащихся 1 - 11 классов, обучающихся в профессиональных образовательных организациях и образовательных организациях высшего образования, работников медицинских и образовательных организаций, транспорта, коммунальной сферы, лиц старше 60 лет, лиц, подлежащих призыву на военную службу и лиц с хроническими заболеваниями</w:t>
      </w:r>
      <w:proofErr w:type="gramEnd"/>
      <w:r>
        <w:rPr>
          <w:color w:val="000000"/>
          <w:sz w:val="26"/>
          <w:szCs w:val="26"/>
        </w:rPr>
        <w:t xml:space="preserve"> </w:t>
      </w:r>
      <w:r w:rsidRPr="002B327A">
        <w:rPr>
          <w:b/>
          <w:color w:val="000000"/>
          <w:sz w:val="26"/>
          <w:szCs w:val="26"/>
        </w:rPr>
        <w:t>в срок до 15.10. 2016 года;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 Осуществлять постоянный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оперативным распределением, своевременным получением противогриппозных вакцин, соблюдением надлежащих условий транспортирования и хранения противогриппозных вакцин на всех уровнях холодовой цепи до завершения прививочной кампании;</w:t>
      </w:r>
    </w:p>
    <w:p w:rsidR="002B327A" w:rsidRPr="002B327A" w:rsidRDefault="002B327A" w:rsidP="002B327A">
      <w:pPr>
        <w:ind w:firstLine="708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2.4. Провести дополнительный инструктаж медицинских работников, осуществляющих иммунизацию населения по вопросам организации и проведения прививочной кампании против гриппа, обеспечения условий безопасности иммунизации в срок </w:t>
      </w:r>
      <w:r w:rsidRPr="002B327A">
        <w:rPr>
          <w:b/>
          <w:color w:val="000000"/>
          <w:sz w:val="26"/>
          <w:szCs w:val="26"/>
        </w:rPr>
        <w:t>до 05.09.2016;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2.5. Организовать работу медицинских организаций с обеспечением доступности проведения прививок против гриппа для детей и взрослых (осмотра перед прививкой и режима работы прививочного кабинета) </w:t>
      </w:r>
      <w:r w:rsidRPr="002B327A">
        <w:rPr>
          <w:b/>
          <w:color w:val="000000"/>
          <w:sz w:val="26"/>
          <w:szCs w:val="26"/>
        </w:rPr>
        <w:t>с 05.09.2016;.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 Сформировать выездные прививочные бригады для проведения выездной вакцинации в организованных коллективах детей и взрослых, с утверждением графика работы по датам и объектам проведения иммунизации до 05.09.2016 с постоянным контролем его выполнения;</w:t>
      </w:r>
    </w:p>
    <w:p w:rsidR="002B327A" w:rsidRPr="002B327A" w:rsidRDefault="002B327A" w:rsidP="002B327A">
      <w:pPr>
        <w:ind w:firstLine="708"/>
        <w:jc w:val="both"/>
        <w:rPr>
          <w:b/>
          <w:color w:val="FF0000"/>
          <w:sz w:val="26"/>
          <w:szCs w:val="26"/>
        </w:rPr>
      </w:pPr>
      <w:r w:rsidRPr="002B327A">
        <w:rPr>
          <w:b/>
          <w:color w:val="FF0000"/>
          <w:sz w:val="26"/>
          <w:szCs w:val="26"/>
        </w:rPr>
        <w:t xml:space="preserve">2.7. Довести до сведения руководителей учреждений, организаций график выездной вакцинации, для обеспечения информирования подлежащих вакцинации против гриппа о дате проведения иммунизации и предоставления надлежащих условий для проведения прививок в срок до 06.09.2016; 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2.8. Предусмотреть комплекс мероприятий по охвату прививками населения в отдаленных и труднодоступных населенных пунктах, а также на врачебно-фельдшерских участках, не имеющих постоянных медицинских работников в срок до 05.09.2016;</w:t>
      </w:r>
    </w:p>
    <w:p w:rsidR="002B327A" w:rsidRPr="002B327A" w:rsidRDefault="002B327A" w:rsidP="002B327A">
      <w:pPr>
        <w:ind w:firstLine="708"/>
        <w:jc w:val="both"/>
        <w:rPr>
          <w:b/>
          <w:color w:val="FF0000"/>
          <w:sz w:val="26"/>
          <w:szCs w:val="26"/>
        </w:rPr>
      </w:pPr>
      <w:r w:rsidRPr="002B327A">
        <w:rPr>
          <w:b/>
          <w:color w:val="FF0000"/>
          <w:sz w:val="26"/>
          <w:szCs w:val="26"/>
        </w:rPr>
        <w:t xml:space="preserve">2.9. Организовать взаимодействие </w:t>
      </w:r>
      <w:proofErr w:type="gramStart"/>
      <w:r w:rsidRPr="002B327A">
        <w:rPr>
          <w:b/>
          <w:color w:val="FF0000"/>
          <w:sz w:val="26"/>
          <w:szCs w:val="26"/>
        </w:rPr>
        <w:t>с руководителями муниципальных образований по проведению предварительного информирования населения о дате проведения вакцинации против гриппа для организации</w:t>
      </w:r>
      <w:proofErr w:type="gramEnd"/>
      <w:r w:rsidRPr="002B327A">
        <w:rPr>
          <w:b/>
          <w:color w:val="FF0000"/>
          <w:sz w:val="26"/>
          <w:szCs w:val="26"/>
        </w:rPr>
        <w:t xml:space="preserve"> иммунизации населения в отдаленных и труднодоступных населенных пунктах в срок до 06.09.2016;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2.10. Оснастить прививочные бригады в соответствии с нормативными требованиями по организации и обеспечению безопасности иммунизации, предусмотрев выделение транспорта для выезда прививочных бригад в срок до  05.09.2016;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2.11. </w:t>
      </w:r>
      <w:proofErr w:type="gramStart"/>
      <w:r>
        <w:rPr>
          <w:color w:val="000000"/>
          <w:sz w:val="26"/>
          <w:szCs w:val="26"/>
        </w:rPr>
        <w:t>Информировать Управление Роспотребнадзора по Иркутской области и его территориальные отделы о случаях нарушения требований санитарного законодательства руководителями в части принятия мер по проведению специфической профилактики гриппа и оказания содействия медицинским работникам в проведении иммунизации в соответствии с пунктами 8.3, 11.10 СП 3.1.2.3117-13 «Профилактика гриппа и других острых респираторных вирусных инфекций» при выявлении нарушений  до завершения прививочной кампании;</w:t>
      </w:r>
      <w:proofErr w:type="gramEnd"/>
    </w:p>
    <w:p w:rsidR="002B327A" w:rsidRPr="002B327A" w:rsidRDefault="002B327A" w:rsidP="002B327A">
      <w:pPr>
        <w:ind w:firstLine="708"/>
        <w:jc w:val="both"/>
        <w:rPr>
          <w:b/>
          <w:color w:val="000000"/>
          <w:sz w:val="26"/>
          <w:szCs w:val="26"/>
        </w:rPr>
      </w:pPr>
      <w:r w:rsidRPr="002B327A">
        <w:rPr>
          <w:b/>
          <w:color w:val="000000"/>
          <w:sz w:val="26"/>
          <w:szCs w:val="26"/>
        </w:rPr>
        <w:t>2.12. Обеспечить достоверность учета прививок, а также своевременное представление отчетных форм в установленном порядке. Сведения о проведенных прививках против гриппа обязательно вносить в личные медицинские книжки во время проведения прививочной кампании;</w:t>
      </w:r>
    </w:p>
    <w:p w:rsidR="002B327A" w:rsidRPr="002B327A" w:rsidRDefault="002B327A" w:rsidP="002B327A">
      <w:pPr>
        <w:ind w:firstLine="708"/>
        <w:jc w:val="both"/>
        <w:rPr>
          <w:b/>
          <w:color w:val="000000"/>
          <w:sz w:val="26"/>
          <w:szCs w:val="26"/>
        </w:rPr>
      </w:pPr>
      <w:r w:rsidRPr="002B327A">
        <w:rPr>
          <w:b/>
          <w:color w:val="000000"/>
          <w:sz w:val="26"/>
          <w:szCs w:val="26"/>
        </w:rPr>
        <w:t>2.13. При наличии медицинского отвода на дату проведения вакцинации лицам, профессиональная деятельность которых регламентирует обязательное проведение прививок против гриппа, оформлять медицинские справки с указанием срока медицинского отвода с дачей рекомендаций по дальнейшей тактике иммунизации против гриппа;</w:t>
      </w:r>
    </w:p>
    <w:p w:rsidR="002B327A" w:rsidRPr="002B327A" w:rsidRDefault="002B327A" w:rsidP="002B327A">
      <w:pPr>
        <w:ind w:firstLine="708"/>
        <w:jc w:val="both"/>
        <w:rPr>
          <w:b/>
          <w:color w:val="FF0000"/>
          <w:sz w:val="26"/>
          <w:szCs w:val="26"/>
        </w:rPr>
      </w:pPr>
      <w:r w:rsidRPr="002B327A">
        <w:rPr>
          <w:b/>
          <w:color w:val="FF0000"/>
          <w:sz w:val="26"/>
          <w:szCs w:val="26"/>
        </w:rPr>
        <w:t xml:space="preserve">2.14. </w:t>
      </w:r>
      <w:proofErr w:type="gramStart"/>
      <w:r w:rsidRPr="002B327A">
        <w:rPr>
          <w:b/>
          <w:color w:val="FF0000"/>
          <w:sz w:val="26"/>
          <w:szCs w:val="26"/>
        </w:rPr>
        <w:t>Обеспечить иммунизацию против гриппа лиц, подлежащих призыву на военную службу в осенне-зимний и весенне-летний периоды 2016-2017гг в медицинских организациях области вакциной, поступившей для проведения прививок в рамках национального календаря, с контролем 100% охвата прививками против гриппа данного контингента в срок до 15.10.2016;</w:t>
      </w:r>
      <w:proofErr w:type="gramEnd"/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2.15. Принять дополнительные меры по повышению охвата прививками против гриппа групп риска инфицирования и тяжёлого течения и осложнений после гриппа в период проведения прививочной кампании;  </w:t>
      </w:r>
    </w:p>
    <w:p w:rsidR="002B327A" w:rsidRPr="002B327A" w:rsidRDefault="002B327A" w:rsidP="002B327A">
      <w:pPr>
        <w:ind w:firstLine="708"/>
        <w:jc w:val="both"/>
        <w:rPr>
          <w:b/>
          <w:color w:val="000000"/>
          <w:sz w:val="26"/>
          <w:szCs w:val="26"/>
        </w:rPr>
      </w:pPr>
      <w:r w:rsidRPr="002B327A">
        <w:rPr>
          <w:b/>
          <w:color w:val="000000"/>
          <w:sz w:val="26"/>
          <w:szCs w:val="26"/>
        </w:rPr>
        <w:t>2.16. Активизировать разъяснительную работу по информированию населения о пользе проведения профилактических прививок против гриппа, о негативных последствиях отказов от профилактических прививок, в том числе с использованием интернет-сайтов медицинских и образовательных организаций с 05.09.2016;</w:t>
      </w:r>
    </w:p>
    <w:p w:rsidR="002B327A" w:rsidRPr="002B327A" w:rsidRDefault="002B327A" w:rsidP="002B327A">
      <w:pPr>
        <w:ind w:firstLine="708"/>
        <w:jc w:val="both"/>
        <w:rPr>
          <w:b/>
          <w:color w:val="000000"/>
          <w:sz w:val="26"/>
          <w:szCs w:val="26"/>
        </w:rPr>
      </w:pPr>
      <w:r w:rsidRPr="002B327A">
        <w:rPr>
          <w:b/>
          <w:color w:val="000000"/>
          <w:sz w:val="26"/>
          <w:szCs w:val="26"/>
        </w:rPr>
        <w:t>2.17. Представить итоговый отчет в Управление Роспотребнадзора по Иркутской области и его территориальные отделы о проведённой иммунизации в разрезе контингентов, подлежащих прививкам против гриппа в рамках национального календаря и привитых за счет иных средств, в срок до 20.10.2016.</w:t>
      </w:r>
    </w:p>
    <w:p w:rsidR="002B327A" w:rsidRDefault="002B327A" w:rsidP="002B327A">
      <w:pPr>
        <w:jc w:val="both"/>
        <w:rPr>
          <w:color w:val="000000"/>
          <w:sz w:val="26"/>
          <w:szCs w:val="26"/>
        </w:rPr>
      </w:pP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Генеральному директор</w:t>
      </w:r>
      <w:proofErr w:type="gramStart"/>
      <w:r>
        <w:rPr>
          <w:color w:val="000000"/>
          <w:sz w:val="26"/>
          <w:szCs w:val="26"/>
        </w:rPr>
        <w:t>у ООО</w:t>
      </w:r>
      <w:proofErr w:type="gramEnd"/>
      <w:r>
        <w:rPr>
          <w:color w:val="000000"/>
          <w:sz w:val="26"/>
          <w:szCs w:val="26"/>
        </w:rPr>
        <w:t xml:space="preserve"> «Иркутская областная оптово-снабженческая база» (Ю.И. Сланченко) рекомендовать: 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Немедленно информировать Министерства здравоохранения  Иркутской области и Управление Роспотребнадзора по Иркутской области о поступлениях противогриппозных вакцин;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3.2. Обеспечить приоритетную выдачу противогриппозных вакцин медицинским организациям области в соответствии с распорядительными документами с соблюдением требований к  транспортировке  вакцин;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 Проводить мониторинг получения противогриппозных вакцин медицинскими организациями области с направлением информации в  Министерство здравоохранения Иркутской области и Управление Роспотребнадзора по Иркутской области в еженедельном режиме до 11 часов пятницы с 02.09.2016 до полного завершения выдачи противогриппозных вакцин.</w:t>
      </w:r>
    </w:p>
    <w:p w:rsidR="002B327A" w:rsidRDefault="002B327A" w:rsidP="002B327A">
      <w:pPr>
        <w:jc w:val="both"/>
        <w:rPr>
          <w:color w:val="000000"/>
          <w:sz w:val="26"/>
          <w:szCs w:val="26"/>
        </w:rPr>
      </w:pP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Министру образования Иркутской области (В.В. </w:t>
      </w:r>
      <w:proofErr w:type="spellStart"/>
      <w:r>
        <w:rPr>
          <w:color w:val="000000"/>
          <w:sz w:val="26"/>
          <w:szCs w:val="26"/>
        </w:rPr>
        <w:t>Перегудовой</w:t>
      </w:r>
      <w:proofErr w:type="spellEnd"/>
      <w:r>
        <w:rPr>
          <w:color w:val="000000"/>
          <w:sz w:val="26"/>
          <w:szCs w:val="26"/>
        </w:rPr>
        <w:t>), руководителям органов управления образованием муниципальных образований области рекомендовать подготовить распорядительные документы по обеспечению проведения прививочной кампании против гриппа детям, посещающих дошкольные образовательные учреждения, учащимся 1 - 11 классов, обучающимся в профессиональных образовательных организациях, работникам образовательных учреждений в срок до 05.09.2016.</w:t>
      </w:r>
    </w:p>
    <w:p w:rsidR="002B327A" w:rsidRDefault="002B327A" w:rsidP="002B327A">
      <w:pPr>
        <w:jc w:val="both"/>
        <w:rPr>
          <w:color w:val="000000"/>
          <w:sz w:val="26"/>
          <w:szCs w:val="26"/>
        </w:rPr>
      </w:pP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Руководителям образовательных учреждений области рекомендовать: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5.1. Обеспечить содействие лечебно-профилактическим организациям в организации и проведении иммунизации против гриппа детей, посещающих дошкольные образовательные учреждения, учащихся 1 - 11 классов, обучающихся в профессиональных образовательных организациях и образовательных организациях высшего образования, работников образовательных учреждений с завершением прививочной кампании в срок до 15.10.2016г; 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 Взять на контроль наличие прививок против гриппа у работников образовательных учреждений в соответствии п. 12 Постановления Правительства Российской Федерации от 15.07.1999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 с внесением сведений  в личные медицинские  книжки  работников;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5.3. Контролировать наличие прививок против гриппа в осенний период 2016 года </w:t>
      </w:r>
      <w:proofErr w:type="gramStart"/>
      <w:r>
        <w:rPr>
          <w:color w:val="000000"/>
          <w:sz w:val="26"/>
          <w:szCs w:val="26"/>
        </w:rPr>
        <w:t>у</w:t>
      </w:r>
      <w:proofErr w:type="gramEnd"/>
      <w:r>
        <w:rPr>
          <w:color w:val="000000"/>
          <w:sz w:val="26"/>
          <w:szCs w:val="26"/>
        </w:rPr>
        <w:t xml:space="preserve"> вновь поступающих на работу в образовательные учреждения;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 В рамках взаимодействия с медицинскими работниками активизировать информационно - разъяснительную работу по вопросам иммунизации против гриппа с использованием интернет-сайтов образовательных учреждений  с 05.09.2016. </w:t>
      </w:r>
    </w:p>
    <w:p w:rsidR="002B327A" w:rsidRDefault="002B327A" w:rsidP="002B327A">
      <w:pPr>
        <w:jc w:val="both"/>
        <w:rPr>
          <w:color w:val="000000"/>
          <w:sz w:val="26"/>
          <w:szCs w:val="26"/>
        </w:rPr>
      </w:pP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Руководителям высших и средних специальных учебных заведений рекомендовать: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 Оказывать содействие медицинским работникам в проведении иммунизации против гриппа, обеспечив условия для проведения прививочной кампании против гриппа среди студентов и сотрудников с 05.09.2016;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 Взять на контроль наличие прививок против гриппа у работников образовательных учреждений в соответствии п. 12 Постановления Правительства Российской Федерации от 15.07.1999 № 825 «Об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прививок» с внесением сведений  в личные медицинские книжки работников;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6.3. Принять дополнительные меры по повышению охвата прививками против гриппа студентов и преподавателей в срок с 05.09.2016 до завершения прививочной  кампании; 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6.4. Проводить систематическую разъяснительную работу среди студентов и сотрудников по вопросам иммунопрофилактики гриппа, в том числе с использованием интернет-сайтов образовательных организаций с 05.09.2016.</w:t>
      </w:r>
    </w:p>
    <w:p w:rsidR="002B327A" w:rsidRDefault="002B327A" w:rsidP="002B327A">
      <w:pPr>
        <w:jc w:val="both"/>
        <w:rPr>
          <w:color w:val="000000"/>
          <w:sz w:val="26"/>
          <w:szCs w:val="26"/>
        </w:rPr>
      </w:pP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Министру социального развития опеки и попечительства Иркутской области (В.А. Родионову) рекомендовать подготовить распорядительные документы по организации и  проведению прививочной кампании против гриппа  в подведомственных учреждениях в срок до 05.09.2016.</w:t>
      </w:r>
    </w:p>
    <w:p w:rsidR="002B327A" w:rsidRDefault="002B327A" w:rsidP="002B327A">
      <w:pPr>
        <w:jc w:val="both"/>
        <w:rPr>
          <w:color w:val="000000"/>
          <w:sz w:val="26"/>
          <w:szCs w:val="26"/>
        </w:rPr>
      </w:pP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Руководителям учреждений социального обеспечения области рекомендовать: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8.1. Обеспечить содействие лечебно-профилактическим организациям в проведении иммунизации против гриппа сотрудников, лиц находящихся в учреждениях социального обеспечения  до завершения прививочной кампании;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8.2. Проконтролировать наличие сведений </w:t>
      </w:r>
      <w:proofErr w:type="gramStart"/>
      <w:r>
        <w:rPr>
          <w:color w:val="000000"/>
          <w:sz w:val="26"/>
          <w:szCs w:val="26"/>
        </w:rPr>
        <w:t>о проведённой прививке против гриппа в текущую прививочную кампанию в личных медицинских книжках работников учреждений социального обеспечения в срок</w:t>
      </w:r>
      <w:proofErr w:type="gramEnd"/>
      <w:r>
        <w:rPr>
          <w:color w:val="000000"/>
          <w:sz w:val="26"/>
          <w:szCs w:val="26"/>
        </w:rPr>
        <w:t xml:space="preserve"> до 15.10.2016;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8.3. Организовать систематическое информирование работников и контингентов учреждений соцобеспечения о необходимости иммунизации против гриппа с 05.09.2016.</w:t>
      </w:r>
    </w:p>
    <w:p w:rsidR="002B327A" w:rsidRDefault="002B327A" w:rsidP="002B327A">
      <w:pPr>
        <w:jc w:val="both"/>
        <w:rPr>
          <w:color w:val="000000"/>
          <w:sz w:val="26"/>
          <w:szCs w:val="26"/>
        </w:rPr>
      </w:pP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Руководителям предприятий, учреждений, организаций вне зависимости от ведомственной принадлежности и форм собственности рекомендовать: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9.1. Организовать проведение профилактических прививок против гриппа </w:t>
      </w:r>
      <w:proofErr w:type="gramStart"/>
      <w:r>
        <w:rPr>
          <w:color w:val="000000"/>
          <w:sz w:val="26"/>
          <w:szCs w:val="26"/>
        </w:rPr>
        <w:t>среди</w:t>
      </w:r>
      <w:proofErr w:type="gramEnd"/>
      <w:r>
        <w:rPr>
          <w:color w:val="000000"/>
          <w:sz w:val="26"/>
          <w:szCs w:val="26"/>
        </w:rPr>
        <w:t xml:space="preserve"> работающих в срок до 15.10.2016;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9.2. Оказывать содействие учреждениям здравоохранения в проведении иммунизации против гриппа: согласование даты проведения вакцинации и обеспечение условий для работы выездной прививочной бригады, оповещение сотрудников, организация работы с возможным перерывом для проведения иммунизации и др.;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9.3. В случае отсутствия возможности соблюдения требования для работы выездной прививочной бригады на рабочем месте рекомендуется обеспечить, по согласованию с территориальной медицинской организацией, проведение прививок, подвоз (явку) сотрудников в прививочный кабинет лечебного учреждения.</w:t>
      </w:r>
    </w:p>
    <w:p w:rsidR="002B327A" w:rsidRDefault="002B327A" w:rsidP="002B327A">
      <w:pPr>
        <w:jc w:val="both"/>
        <w:rPr>
          <w:color w:val="000000"/>
          <w:sz w:val="26"/>
          <w:szCs w:val="26"/>
        </w:rPr>
      </w:pP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Руководителям предприятий, учреждений, организаций вне зависимости от ведомственной принадлежности и форм собственности, сотрудники которых не относятся к контингентам, подлежащим иммунизации в рамках национального календаря профилактических прививок рекомендовать организовать вакцинацию против гриппа, предусмотрев выделение ассигнований на закупку противогриппозных вакцин для иммунизации сотрудников с завершением иммунизации в срок до 15.10.2016.</w:t>
      </w:r>
    </w:p>
    <w:p w:rsidR="002B327A" w:rsidRDefault="002B327A" w:rsidP="002B327A">
      <w:pPr>
        <w:jc w:val="both"/>
        <w:rPr>
          <w:color w:val="000000"/>
          <w:sz w:val="26"/>
          <w:szCs w:val="26"/>
        </w:rPr>
      </w:pP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 Начальнику отдела эпидемиологического надзора Управления Роспотребнадзора по Иркутской области (И.Н.Лисянской), начальникам территориальных отделов Управления Роспотребнадзора по Иркутской области: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11.1. Осуществлять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своевременным получением противогриппозных вакцин медицинскими учреждениями на территории обслуживания с ООО «Иркутская областная оптово-снабженческая база» до полного завершения выдачи противогриппозных вакцин;  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11.2. Проводить мониторинг за ходом прививочной кампании в муниципальных образованиях области;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11.3. При необходимости принимать меры по обеспечению своевременного проведения прививок против гриппа и завершения прививочной кампании с заслушиванием руководителей медицинских и других </w:t>
      </w:r>
      <w:proofErr w:type="gramStart"/>
      <w:r>
        <w:rPr>
          <w:color w:val="000000"/>
          <w:sz w:val="26"/>
          <w:szCs w:val="26"/>
        </w:rPr>
        <w:t>организаций</w:t>
      </w:r>
      <w:proofErr w:type="gramEnd"/>
      <w:r>
        <w:rPr>
          <w:color w:val="000000"/>
          <w:sz w:val="26"/>
          <w:szCs w:val="26"/>
        </w:rPr>
        <w:t xml:space="preserve"> не обеспечивающих выполнение данного Постановления на заседаниях санитарно- противоэпидемических комиссий;</w:t>
      </w: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11.4. </w:t>
      </w:r>
      <w:proofErr w:type="gramStart"/>
      <w:r>
        <w:rPr>
          <w:color w:val="000000"/>
          <w:sz w:val="26"/>
          <w:szCs w:val="26"/>
        </w:rPr>
        <w:t>Обеспечить контроль при проведении проверок за ходом иммунизации против гриппа, соблюдением условий безопасности иммунизации (температурного режима при транспортировке и хранении противогриппозных вакцин, порядка оформления допуска с осмотром перед прививкой и проведением термометрии, асептики и антисептики, наблюдением в поствакцинальный период), достоверностью внесения сведений в медицинскую документацию (в том числе в личные медицинские книжки) до завершения  прививочной кампании;</w:t>
      </w:r>
      <w:proofErr w:type="gramEnd"/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11.5. Активизировать информационную работу с руководителями предприятий, организаций по вопросам проведения иммунизации против гриппа, а так же с населением о необходимости проведения профилактических прививок против гриппа, целях и результатах прививочной кампании, а также о негативных последствиях отказов от профилактических прививок до завершения  прививочной кампании.</w:t>
      </w:r>
    </w:p>
    <w:p w:rsidR="002B327A" w:rsidRDefault="002B327A" w:rsidP="002B327A">
      <w:pPr>
        <w:jc w:val="both"/>
        <w:rPr>
          <w:color w:val="000000"/>
          <w:sz w:val="26"/>
          <w:szCs w:val="26"/>
        </w:rPr>
      </w:pPr>
    </w:p>
    <w:p w:rsidR="002B327A" w:rsidRPr="004E5AEB" w:rsidRDefault="002B327A" w:rsidP="002B327A">
      <w:pPr>
        <w:ind w:firstLine="708"/>
        <w:jc w:val="both"/>
        <w:rPr>
          <w:b/>
          <w:color w:val="000000"/>
          <w:sz w:val="26"/>
          <w:szCs w:val="26"/>
        </w:rPr>
      </w:pPr>
      <w:r w:rsidRPr="004E5AEB">
        <w:rPr>
          <w:b/>
          <w:color w:val="000000"/>
          <w:sz w:val="26"/>
          <w:szCs w:val="26"/>
        </w:rPr>
        <w:t>12. Руководителям средств массовой информации рекомендовать регулярное освещение вопросов необходимости проведения профилактических прививок против гриппа и результатах проведения прививочной кампании против гриппа.</w:t>
      </w:r>
    </w:p>
    <w:p w:rsidR="002B327A" w:rsidRDefault="002B327A" w:rsidP="002B327A">
      <w:pPr>
        <w:jc w:val="both"/>
        <w:rPr>
          <w:color w:val="000000"/>
          <w:sz w:val="26"/>
          <w:szCs w:val="26"/>
        </w:rPr>
      </w:pPr>
    </w:p>
    <w:p w:rsidR="002B327A" w:rsidRDefault="002B327A" w:rsidP="002B327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 Контроль за выполнением данного Постановления возложить на заместителя руководителя Управления Роспотребнадзора по Иркутской </w:t>
      </w:r>
      <w:proofErr w:type="gramStart"/>
      <w:r>
        <w:rPr>
          <w:color w:val="000000"/>
          <w:sz w:val="26"/>
          <w:szCs w:val="26"/>
        </w:rPr>
        <w:t>области Н.</w:t>
      </w:r>
      <w:proofErr w:type="gramEnd"/>
      <w:r>
        <w:rPr>
          <w:color w:val="000000"/>
          <w:sz w:val="26"/>
          <w:szCs w:val="26"/>
        </w:rPr>
        <w:t>П. Сафронова.</w:t>
      </w:r>
    </w:p>
    <w:p w:rsidR="002B327A" w:rsidRDefault="002B327A" w:rsidP="002B327A">
      <w:pPr>
        <w:jc w:val="both"/>
        <w:rPr>
          <w:color w:val="000000"/>
          <w:sz w:val="26"/>
          <w:szCs w:val="26"/>
        </w:rPr>
      </w:pPr>
    </w:p>
    <w:p w:rsidR="002B327A" w:rsidRDefault="002B327A" w:rsidP="002B327A">
      <w:pPr>
        <w:jc w:val="both"/>
        <w:rPr>
          <w:color w:val="000000"/>
          <w:sz w:val="26"/>
          <w:szCs w:val="26"/>
        </w:rPr>
      </w:pPr>
    </w:p>
    <w:p w:rsidR="002B327A" w:rsidRDefault="002B327A" w:rsidP="002B327A">
      <w:pPr>
        <w:jc w:val="both"/>
        <w:rPr>
          <w:color w:val="000000"/>
          <w:sz w:val="26"/>
          <w:szCs w:val="26"/>
        </w:rPr>
      </w:pPr>
    </w:p>
    <w:p w:rsidR="002B327A" w:rsidRDefault="002B327A" w:rsidP="002B327A">
      <w:pPr>
        <w:jc w:val="both"/>
        <w:rPr>
          <w:color w:val="000000"/>
          <w:sz w:val="26"/>
          <w:szCs w:val="26"/>
        </w:rPr>
      </w:pPr>
    </w:p>
    <w:p w:rsidR="00164B56" w:rsidRDefault="00164B56"/>
    <w:sectPr w:rsidR="0016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27A"/>
    <w:rsid w:val="00164B56"/>
    <w:rsid w:val="002B327A"/>
    <w:rsid w:val="004E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1">
          <o:proxy start="" idref="#_x0000_s1030" connectloc="0"/>
        </o:r>
        <o:r id="V:Rule2" type="connector" idref="#_x0000_s1033"/>
        <o:r id="V:Rule3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175BAB5F78B7B05BFF08BBAF76BC8EF7B3669877B1B1461C29C5D6EBACBC2315A2E94CiBL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175BAB5F78B7B05BFF08BBAF76BC8EF7B3669876B8B1461C29C5D6EBACBC2315A2E94FBBF26207iCL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3E75800FFF9047CBC6E80C4872265E94BACD9C2C9974A5D8EE7B94B42C072D5D3A62ED4C16E1J6u0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8B8F-5BC5-4738-B108-453A135D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3420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2016-09-01T06:52:00Z</dcterms:created>
  <dcterms:modified xsi:type="dcterms:W3CDTF">2016-09-01T07:02:00Z</dcterms:modified>
</cp:coreProperties>
</file>